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E3B" w:rsidRPr="007E0F6A" w:rsidRDefault="00F952E2" w:rsidP="00B91E1F">
      <w:pPr>
        <w:pStyle w:val="Geenafstand"/>
        <w:spacing w:line="276" w:lineRule="auto"/>
        <w:rPr>
          <w:rFonts w:ascii="Plantin" w:hAnsi="Plantin"/>
          <w:b/>
          <w:sz w:val="20"/>
          <w:szCs w:val="20"/>
        </w:rPr>
      </w:pPr>
      <w:r w:rsidRPr="007E0F6A">
        <w:rPr>
          <w:rFonts w:ascii="Plantin" w:hAnsi="Plantin"/>
          <w:b/>
          <w:sz w:val="20"/>
          <w:szCs w:val="20"/>
        </w:rPr>
        <w:t>AANWIJZINGSBESLUIT VUURWERKVRIJE ZONES</w:t>
      </w:r>
      <w:r w:rsidR="0078420A" w:rsidRPr="007E0F6A">
        <w:rPr>
          <w:rFonts w:ascii="Plantin" w:hAnsi="Plantin"/>
          <w:b/>
          <w:sz w:val="20"/>
          <w:szCs w:val="20"/>
        </w:rPr>
        <w:t xml:space="preserve"> JAARWISSELING 2019-2020</w:t>
      </w:r>
    </w:p>
    <w:p w:rsidR="00E86E3B" w:rsidRPr="007E0F6A" w:rsidRDefault="00E86E3B" w:rsidP="0078420A">
      <w:pPr>
        <w:pStyle w:val="Geenafstand"/>
        <w:spacing w:line="276" w:lineRule="auto"/>
        <w:rPr>
          <w:rFonts w:ascii="Plantin" w:hAnsi="Plantin"/>
          <w:sz w:val="20"/>
          <w:szCs w:val="20"/>
        </w:rPr>
      </w:pPr>
    </w:p>
    <w:p w:rsidR="00845F6D" w:rsidRPr="007E0F6A" w:rsidRDefault="00F952E2" w:rsidP="0078420A">
      <w:pPr>
        <w:pStyle w:val="Geenafstand"/>
        <w:spacing w:line="276" w:lineRule="auto"/>
        <w:rPr>
          <w:rFonts w:ascii="Plantin" w:hAnsi="Plantin"/>
          <w:sz w:val="20"/>
          <w:szCs w:val="20"/>
        </w:rPr>
      </w:pPr>
      <w:r w:rsidRPr="007E0F6A">
        <w:rPr>
          <w:rFonts w:ascii="Plantin" w:hAnsi="Plantin"/>
          <w:sz w:val="20"/>
          <w:szCs w:val="20"/>
        </w:rPr>
        <w:t xml:space="preserve">Het college van burgemeester en wethouders </w:t>
      </w:r>
      <w:r w:rsidR="00E86E3B" w:rsidRPr="007E0F6A">
        <w:rPr>
          <w:rFonts w:ascii="Plantin" w:hAnsi="Plantin"/>
          <w:sz w:val="20"/>
          <w:szCs w:val="20"/>
        </w:rPr>
        <w:t>van de gemeente Almere;</w:t>
      </w:r>
      <w:r w:rsidR="00E86E3B" w:rsidRPr="007E0F6A">
        <w:rPr>
          <w:rFonts w:ascii="Plantin" w:hAnsi="Plantin"/>
          <w:sz w:val="20"/>
          <w:szCs w:val="20"/>
        </w:rPr>
        <w:br/>
      </w:r>
    </w:p>
    <w:p w:rsidR="00845F6D" w:rsidRPr="007E0F6A" w:rsidRDefault="00845F6D" w:rsidP="0078420A">
      <w:pPr>
        <w:pStyle w:val="Geenafstand"/>
        <w:spacing w:line="276" w:lineRule="auto"/>
        <w:rPr>
          <w:rFonts w:ascii="Plantin" w:hAnsi="Plantin"/>
          <w:sz w:val="20"/>
          <w:szCs w:val="20"/>
        </w:rPr>
      </w:pPr>
      <w:r w:rsidRPr="007E0F6A">
        <w:rPr>
          <w:rFonts w:ascii="Plantin" w:hAnsi="Plantin"/>
          <w:sz w:val="20"/>
          <w:szCs w:val="20"/>
        </w:rPr>
        <w:t>Gelet op artikel 2:65 van de Algemene plaatselijke verordening gemeente Almere 2011;</w:t>
      </w:r>
    </w:p>
    <w:p w:rsidR="00E86E3B" w:rsidRPr="007E0F6A" w:rsidRDefault="00E86E3B" w:rsidP="0078420A">
      <w:pPr>
        <w:pStyle w:val="Geenafstand"/>
        <w:spacing w:line="276" w:lineRule="auto"/>
        <w:rPr>
          <w:rFonts w:ascii="Plantin" w:hAnsi="Plantin"/>
          <w:sz w:val="20"/>
          <w:szCs w:val="20"/>
        </w:rPr>
      </w:pPr>
      <w:r w:rsidRPr="007E0F6A">
        <w:rPr>
          <w:rFonts w:ascii="Plantin" w:hAnsi="Plantin"/>
          <w:sz w:val="20"/>
          <w:szCs w:val="20"/>
        </w:rPr>
        <w:br/>
        <w:t>Overwegende</w:t>
      </w:r>
      <w:r w:rsidR="0078420A" w:rsidRPr="007E0F6A">
        <w:rPr>
          <w:rFonts w:ascii="Plantin" w:hAnsi="Plantin"/>
          <w:sz w:val="20"/>
          <w:szCs w:val="20"/>
        </w:rPr>
        <w:t xml:space="preserve"> dat</w:t>
      </w:r>
      <w:r w:rsidRPr="007E0F6A">
        <w:rPr>
          <w:rFonts w:ascii="Plantin" w:hAnsi="Plantin"/>
          <w:sz w:val="20"/>
          <w:szCs w:val="20"/>
        </w:rPr>
        <w:t>:</w:t>
      </w:r>
    </w:p>
    <w:p w:rsidR="0078420A" w:rsidRPr="007E0F6A" w:rsidRDefault="0078420A"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 xml:space="preserve">Het ingevolge het Vuurwerkbesluit toegestaan </w:t>
      </w:r>
      <w:r w:rsidR="0019300F" w:rsidRPr="007E0F6A">
        <w:rPr>
          <w:rFonts w:ascii="Plantin" w:hAnsi="Plantin"/>
          <w:sz w:val="20"/>
          <w:szCs w:val="20"/>
        </w:rPr>
        <w:t xml:space="preserve">is </w:t>
      </w:r>
      <w:r w:rsidR="007468A9" w:rsidRPr="007E0F6A">
        <w:rPr>
          <w:rFonts w:ascii="Plantin" w:hAnsi="Plantin"/>
          <w:sz w:val="20"/>
          <w:szCs w:val="20"/>
        </w:rPr>
        <w:t>om tussen 31 december</w:t>
      </w:r>
      <w:r w:rsidRPr="007E0F6A">
        <w:rPr>
          <w:rFonts w:ascii="Plantin" w:hAnsi="Plantin"/>
          <w:sz w:val="20"/>
          <w:szCs w:val="20"/>
        </w:rPr>
        <w:t xml:space="preserve"> 18:00 uur en 1 januari</w:t>
      </w:r>
      <w:r w:rsidR="00B91E1F">
        <w:rPr>
          <w:rFonts w:ascii="Plantin" w:hAnsi="Plantin"/>
          <w:sz w:val="20"/>
          <w:szCs w:val="20"/>
        </w:rPr>
        <w:t xml:space="preserve">  </w:t>
      </w:r>
      <w:r w:rsidRPr="007E0F6A">
        <w:rPr>
          <w:rFonts w:ascii="Plantin" w:hAnsi="Plantin"/>
          <w:sz w:val="20"/>
          <w:szCs w:val="20"/>
        </w:rPr>
        <w:t xml:space="preserve">02:00 uur </w:t>
      </w:r>
      <w:r w:rsidR="007468A9" w:rsidRPr="007E0F6A">
        <w:rPr>
          <w:rFonts w:ascii="Plantin" w:hAnsi="Plantin"/>
          <w:sz w:val="20"/>
          <w:szCs w:val="20"/>
        </w:rPr>
        <w:t xml:space="preserve">van het daarop volgende jaar </w:t>
      </w:r>
      <w:r w:rsidRPr="007E0F6A">
        <w:rPr>
          <w:rFonts w:ascii="Plantin" w:hAnsi="Plantin"/>
          <w:sz w:val="20"/>
          <w:szCs w:val="20"/>
        </w:rPr>
        <w:t>consumentenvuurwerk te gebruiken;</w:t>
      </w:r>
      <w:bookmarkStart w:id="0" w:name="_GoBack"/>
      <w:bookmarkEnd w:id="0"/>
    </w:p>
    <w:p w:rsidR="0078420A" w:rsidRPr="007E0F6A" w:rsidRDefault="0078420A"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Het vanwege de overlast voor mens en dier die het gebruik van consumentenvuurwerk met zich meebrengt, ongewenst is dat dergelijk vuurwerk wordt gebruikt in de directe omgeving van voor vuurwerk kwetsbare locaties;</w:t>
      </w:r>
    </w:p>
    <w:p w:rsidR="008648BB" w:rsidRPr="007E0F6A" w:rsidRDefault="008648BB"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 xml:space="preserve">Het aanwijzen van </w:t>
      </w:r>
      <w:r w:rsidR="00F22344" w:rsidRPr="007E0F6A">
        <w:rPr>
          <w:rFonts w:ascii="Plantin" w:hAnsi="Plantin"/>
          <w:sz w:val="20"/>
          <w:szCs w:val="20"/>
        </w:rPr>
        <w:t xml:space="preserve">(een beperkt aantal) </w:t>
      </w:r>
      <w:r w:rsidRPr="007E0F6A">
        <w:rPr>
          <w:rFonts w:ascii="Plantin" w:hAnsi="Plantin"/>
          <w:sz w:val="20"/>
          <w:szCs w:val="20"/>
        </w:rPr>
        <w:t>vuurwerkvrije zones ervoor kan zorgen dat overlast in kwetsbare gebieden afneemt, terwijl vuurwerkliefhebbers nog steeds voldoende ruimte hebben om vuurwerk af te steken in hun omgeving;</w:t>
      </w:r>
    </w:p>
    <w:p w:rsidR="00BD1A2E" w:rsidRPr="007E0F6A" w:rsidRDefault="00BD1A2E"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 xml:space="preserve">De raad het college op 13 december 2018 heeft opgeroepen om te komen met een afwegingskader en een lijst met kwetsbare locaties, ten behoeve van het instellen van </w:t>
      </w:r>
      <w:r w:rsidR="00EE543A" w:rsidRPr="007E0F6A">
        <w:rPr>
          <w:rFonts w:ascii="Plantin" w:hAnsi="Plantin"/>
          <w:sz w:val="20"/>
          <w:szCs w:val="20"/>
        </w:rPr>
        <w:t>verplichte vuurwerkvrije zones (RG-302/2018);</w:t>
      </w:r>
    </w:p>
    <w:p w:rsidR="008648BB" w:rsidRPr="007E0F6A" w:rsidRDefault="00EE543A"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 xml:space="preserve">Uit de inventarisatie van het college onder andere is gebleken dat </w:t>
      </w:r>
      <w:r w:rsidR="007E0F6A">
        <w:rPr>
          <w:rFonts w:ascii="Plantin" w:hAnsi="Plantin"/>
          <w:sz w:val="20"/>
          <w:szCs w:val="20"/>
        </w:rPr>
        <w:t>het d</w:t>
      </w:r>
      <w:r w:rsidR="008648BB" w:rsidRPr="007E0F6A">
        <w:rPr>
          <w:rFonts w:ascii="Plantin" w:hAnsi="Plantin"/>
          <w:sz w:val="20"/>
          <w:szCs w:val="20"/>
        </w:rPr>
        <w:t xml:space="preserve">ierenasiel en </w:t>
      </w:r>
      <w:r w:rsidR="007E0F6A">
        <w:rPr>
          <w:rFonts w:ascii="Plantin" w:hAnsi="Plantin"/>
          <w:sz w:val="20"/>
          <w:szCs w:val="20"/>
        </w:rPr>
        <w:t xml:space="preserve">het </w:t>
      </w:r>
      <w:r w:rsidR="008648BB" w:rsidRPr="007E0F6A">
        <w:rPr>
          <w:rFonts w:ascii="Plantin" w:hAnsi="Plantin"/>
          <w:sz w:val="20"/>
          <w:szCs w:val="20"/>
        </w:rPr>
        <w:t>Flevo</w:t>
      </w:r>
      <w:r w:rsidR="00472EB6" w:rsidRPr="007E0F6A">
        <w:rPr>
          <w:rFonts w:ascii="Plantin" w:hAnsi="Plantin"/>
          <w:sz w:val="20"/>
          <w:szCs w:val="20"/>
        </w:rPr>
        <w:t>-</w:t>
      </w:r>
      <w:r w:rsidR="008648BB" w:rsidRPr="007E0F6A">
        <w:rPr>
          <w:rFonts w:ascii="Plantin" w:hAnsi="Plantin"/>
          <w:sz w:val="20"/>
          <w:szCs w:val="20"/>
        </w:rPr>
        <w:t xml:space="preserve">landschap een verplichte vuurwerkvrije zone </w:t>
      </w:r>
      <w:r w:rsidR="00DF58D1" w:rsidRPr="007E0F6A">
        <w:rPr>
          <w:rFonts w:ascii="Plantin" w:hAnsi="Plantin"/>
          <w:sz w:val="20"/>
          <w:szCs w:val="20"/>
        </w:rPr>
        <w:t>wensen</w:t>
      </w:r>
      <w:r w:rsidR="008648BB" w:rsidRPr="007E0F6A">
        <w:rPr>
          <w:rFonts w:ascii="Plantin" w:hAnsi="Plantin"/>
          <w:sz w:val="20"/>
          <w:szCs w:val="20"/>
        </w:rPr>
        <w:t xml:space="preserve"> rondom hun locaties</w:t>
      </w:r>
      <w:r w:rsidR="00F22344" w:rsidRPr="007E0F6A">
        <w:rPr>
          <w:rFonts w:ascii="Plantin" w:hAnsi="Plantin"/>
          <w:sz w:val="20"/>
          <w:szCs w:val="20"/>
        </w:rPr>
        <w:t xml:space="preserve"> in Almere</w:t>
      </w:r>
      <w:r w:rsidR="008648BB" w:rsidRPr="007E0F6A">
        <w:rPr>
          <w:rFonts w:ascii="Plantin" w:hAnsi="Plantin"/>
          <w:sz w:val="20"/>
          <w:szCs w:val="20"/>
        </w:rPr>
        <w:t xml:space="preserve">; </w:t>
      </w:r>
    </w:p>
    <w:p w:rsidR="00EE543A" w:rsidRPr="007E0F6A" w:rsidRDefault="00EE543A"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De raad op 10 oktober 2019 haar voorkeur heeft uitgesproken voor het instellen van vuurwerkvrije zones in gebieden waar daar behoefte aan is;</w:t>
      </w:r>
    </w:p>
    <w:p w:rsidR="008648BB" w:rsidRPr="007E0F6A" w:rsidRDefault="008648BB"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Door gebieden grenzende aan de Almeerse natuurgebieden vuurw</w:t>
      </w:r>
      <w:r w:rsidR="0019300F" w:rsidRPr="007E0F6A">
        <w:rPr>
          <w:rFonts w:ascii="Plantin" w:hAnsi="Plantin"/>
          <w:sz w:val="20"/>
          <w:szCs w:val="20"/>
        </w:rPr>
        <w:t>erkvrij te maken, een ‘bufferzon</w:t>
      </w:r>
      <w:r w:rsidRPr="007E0F6A">
        <w:rPr>
          <w:rFonts w:ascii="Plantin" w:hAnsi="Plantin"/>
          <w:sz w:val="20"/>
          <w:szCs w:val="20"/>
        </w:rPr>
        <w:t>e</w:t>
      </w:r>
      <w:r w:rsidR="0019300F" w:rsidRPr="007E0F6A">
        <w:rPr>
          <w:rFonts w:ascii="Plantin" w:hAnsi="Plantin"/>
          <w:sz w:val="20"/>
          <w:szCs w:val="20"/>
        </w:rPr>
        <w:t>’</w:t>
      </w:r>
      <w:r w:rsidRPr="007E0F6A">
        <w:rPr>
          <w:rFonts w:ascii="Plantin" w:hAnsi="Plantin"/>
          <w:sz w:val="20"/>
          <w:szCs w:val="20"/>
        </w:rPr>
        <w:t xml:space="preserve"> wordt gecreëerd tussen de stad en de natuur;</w:t>
      </w:r>
    </w:p>
    <w:p w:rsidR="008648BB" w:rsidRPr="007E0F6A" w:rsidRDefault="008648BB" w:rsidP="0078420A">
      <w:pPr>
        <w:pStyle w:val="Geenafstand"/>
        <w:numPr>
          <w:ilvl w:val="0"/>
          <w:numId w:val="4"/>
        </w:numPr>
        <w:spacing w:line="276" w:lineRule="auto"/>
        <w:rPr>
          <w:rFonts w:ascii="Plantin" w:hAnsi="Plantin"/>
          <w:sz w:val="20"/>
          <w:szCs w:val="20"/>
        </w:rPr>
      </w:pPr>
      <w:r w:rsidRPr="007E0F6A">
        <w:rPr>
          <w:rFonts w:ascii="Plantin" w:hAnsi="Plantin"/>
          <w:sz w:val="20"/>
          <w:szCs w:val="20"/>
        </w:rPr>
        <w:t>De verwachting is dat het instellen van vuurwerkvrije zones een positief effect zal hebben</w:t>
      </w:r>
      <w:r w:rsidR="0019300F" w:rsidRPr="007E0F6A">
        <w:rPr>
          <w:rFonts w:ascii="Plantin" w:hAnsi="Plantin"/>
          <w:sz w:val="20"/>
          <w:szCs w:val="20"/>
        </w:rPr>
        <w:t xml:space="preserve"> op dierenwelzijn en overlast </w:t>
      </w:r>
      <w:r w:rsidR="00F22344" w:rsidRPr="007E0F6A">
        <w:rPr>
          <w:rFonts w:ascii="Plantin" w:hAnsi="Plantin"/>
          <w:sz w:val="20"/>
          <w:szCs w:val="20"/>
        </w:rPr>
        <w:t>zal</w:t>
      </w:r>
      <w:r w:rsidR="0019300F" w:rsidRPr="007E0F6A">
        <w:rPr>
          <w:rFonts w:ascii="Plantin" w:hAnsi="Plantin"/>
          <w:sz w:val="20"/>
          <w:szCs w:val="20"/>
        </w:rPr>
        <w:t xml:space="preserve"> beperken;</w:t>
      </w:r>
    </w:p>
    <w:p w:rsidR="00E86E3B" w:rsidRPr="007E0F6A" w:rsidRDefault="007C3D3F" w:rsidP="0078420A">
      <w:pPr>
        <w:pStyle w:val="Geenafstand"/>
        <w:numPr>
          <w:ilvl w:val="0"/>
          <w:numId w:val="4"/>
        </w:numPr>
        <w:spacing w:line="276" w:lineRule="auto"/>
        <w:rPr>
          <w:rFonts w:ascii="Plantin" w:hAnsi="Plantin"/>
          <w:sz w:val="20"/>
          <w:szCs w:val="20"/>
        </w:rPr>
      </w:pPr>
      <w:r>
        <w:rPr>
          <w:rFonts w:ascii="Plantin" w:hAnsi="Plantin"/>
          <w:sz w:val="20"/>
          <w:szCs w:val="20"/>
        </w:rPr>
        <w:t>De Algemene Plaatselijke V</w:t>
      </w:r>
      <w:r w:rsidR="0078420A" w:rsidRPr="007E0F6A">
        <w:rPr>
          <w:rFonts w:ascii="Plantin" w:hAnsi="Plantin"/>
          <w:sz w:val="20"/>
          <w:szCs w:val="20"/>
        </w:rPr>
        <w:t xml:space="preserve">erordening gemeente Almere </w:t>
      </w:r>
      <w:r>
        <w:rPr>
          <w:rFonts w:ascii="Plantin" w:hAnsi="Plantin"/>
          <w:sz w:val="20"/>
          <w:szCs w:val="20"/>
        </w:rPr>
        <w:t xml:space="preserve">2011 </w:t>
      </w:r>
      <w:r w:rsidR="0078420A" w:rsidRPr="007E0F6A">
        <w:rPr>
          <w:rFonts w:ascii="Plantin" w:hAnsi="Plantin"/>
          <w:sz w:val="20"/>
          <w:szCs w:val="20"/>
        </w:rPr>
        <w:t>de bevoegdheid verschaft om, in het belang van de voorkoming van gevaar, schade of overlast, plaatsen aan te wijzen waar het verboden is consumentenvuurwerk te gebruiken;</w:t>
      </w:r>
      <w:r w:rsidR="009071B6" w:rsidRPr="007E0F6A">
        <w:rPr>
          <w:rFonts w:ascii="Plantin" w:hAnsi="Plantin"/>
          <w:sz w:val="20"/>
          <w:szCs w:val="20"/>
        </w:rPr>
        <w:br/>
      </w:r>
    </w:p>
    <w:p w:rsidR="00845F6D" w:rsidRPr="007E0F6A" w:rsidRDefault="007C3D3F" w:rsidP="0078420A">
      <w:pPr>
        <w:pStyle w:val="Geenafstand"/>
        <w:spacing w:line="276" w:lineRule="auto"/>
        <w:rPr>
          <w:rFonts w:ascii="Plantin" w:hAnsi="Plantin"/>
          <w:sz w:val="20"/>
          <w:szCs w:val="20"/>
        </w:rPr>
      </w:pPr>
      <w:r>
        <w:rPr>
          <w:rFonts w:ascii="Plantin" w:hAnsi="Plantin"/>
          <w:sz w:val="20"/>
          <w:szCs w:val="20"/>
        </w:rPr>
        <w:t>Besluit</w:t>
      </w:r>
      <w:r w:rsidR="00845F6D" w:rsidRPr="007E0F6A">
        <w:rPr>
          <w:rFonts w:ascii="Plantin" w:hAnsi="Plantin"/>
          <w:sz w:val="20"/>
          <w:szCs w:val="20"/>
        </w:rPr>
        <w:t>:</w:t>
      </w:r>
    </w:p>
    <w:p w:rsidR="0078420A" w:rsidRPr="007E0F6A" w:rsidRDefault="00E86E3B" w:rsidP="0078420A">
      <w:pPr>
        <w:pStyle w:val="Geenafstand"/>
        <w:numPr>
          <w:ilvl w:val="0"/>
          <w:numId w:val="5"/>
        </w:numPr>
        <w:spacing w:line="276" w:lineRule="auto"/>
        <w:rPr>
          <w:rFonts w:ascii="Plantin" w:hAnsi="Plantin"/>
          <w:sz w:val="20"/>
          <w:szCs w:val="20"/>
        </w:rPr>
      </w:pPr>
      <w:r w:rsidRPr="007E0F6A">
        <w:rPr>
          <w:rFonts w:ascii="Plantin" w:hAnsi="Plantin"/>
          <w:sz w:val="20"/>
          <w:szCs w:val="20"/>
        </w:rPr>
        <w:t xml:space="preserve">Het gebied rondom </w:t>
      </w:r>
      <w:r w:rsidR="007E0F6A">
        <w:rPr>
          <w:rFonts w:ascii="Plantin" w:hAnsi="Plantin"/>
          <w:sz w:val="20"/>
          <w:szCs w:val="20"/>
        </w:rPr>
        <w:t>het d</w:t>
      </w:r>
      <w:r w:rsidR="00845F6D" w:rsidRPr="007E0F6A">
        <w:rPr>
          <w:rFonts w:ascii="Plantin" w:hAnsi="Plantin"/>
          <w:sz w:val="20"/>
          <w:szCs w:val="20"/>
        </w:rPr>
        <w:t xml:space="preserve">ierenasiel, dat wordt begrensd </w:t>
      </w:r>
      <w:r w:rsidR="00472EB6" w:rsidRPr="007E0F6A">
        <w:rPr>
          <w:rFonts w:ascii="Plantin" w:hAnsi="Plantin"/>
          <w:sz w:val="20"/>
          <w:szCs w:val="20"/>
        </w:rPr>
        <w:t xml:space="preserve">door </w:t>
      </w:r>
      <w:r w:rsidR="00845F6D" w:rsidRPr="007E0F6A">
        <w:rPr>
          <w:rFonts w:ascii="Plantin" w:hAnsi="Plantin"/>
          <w:sz w:val="20"/>
          <w:szCs w:val="20"/>
        </w:rPr>
        <w:t xml:space="preserve">Grote Vaartweg (ter hoogte van de kruising met de Groene </w:t>
      </w:r>
      <w:proofErr w:type="spellStart"/>
      <w:r w:rsidR="00845F6D" w:rsidRPr="007E0F6A">
        <w:rPr>
          <w:rFonts w:ascii="Plantin" w:hAnsi="Plantin"/>
          <w:sz w:val="20"/>
          <w:szCs w:val="20"/>
        </w:rPr>
        <w:t>Kadeweg</w:t>
      </w:r>
      <w:proofErr w:type="spellEnd"/>
      <w:r w:rsidR="00845F6D" w:rsidRPr="007E0F6A">
        <w:rPr>
          <w:rFonts w:ascii="Plantin" w:hAnsi="Plantin"/>
          <w:sz w:val="20"/>
          <w:szCs w:val="20"/>
        </w:rPr>
        <w:t xml:space="preserve"> en de Gordingweg), Groene </w:t>
      </w:r>
      <w:proofErr w:type="spellStart"/>
      <w:r w:rsidR="00845F6D" w:rsidRPr="007E0F6A">
        <w:rPr>
          <w:rFonts w:ascii="Plantin" w:hAnsi="Plantin"/>
          <w:sz w:val="20"/>
          <w:szCs w:val="20"/>
        </w:rPr>
        <w:t>Kadeweg</w:t>
      </w:r>
      <w:proofErr w:type="spellEnd"/>
      <w:r w:rsidR="00845F6D" w:rsidRPr="007E0F6A">
        <w:rPr>
          <w:rFonts w:ascii="Plantin" w:hAnsi="Plantin"/>
          <w:sz w:val="20"/>
          <w:szCs w:val="20"/>
        </w:rPr>
        <w:t xml:space="preserve"> en Gordingweg; </w:t>
      </w:r>
    </w:p>
    <w:p w:rsidR="007C3D3F" w:rsidRDefault="00845F6D" w:rsidP="007C3D3F">
      <w:pPr>
        <w:pStyle w:val="Geenafstand"/>
        <w:spacing w:line="276" w:lineRule="auto"/>
        <w:ind w:left="360"/>
        <w:rPr>
          <w:rFonts w:ascii="Plantin" w:hAnsi="Plantin"/>
          <w:sz w:val="20"/>
          <w:szCs w:val="20"/>
        </w:rPr>
      </w:pPr>
      <w:r w:rsidRPr="007E0F6A">
        <w:rPr>
          <w:rFonts w:ascii="Plantin" w:hAnsi="Plantin"/>
          <w:sz w:val="20"/>
          <w:szCs w:val="20"/>
        </w:rPr>
        <w:t xml:space="preserve">Het natuurgebied ten noorden van de Noorderplassen, dat wordt begrensd door </w:t>
      </w:r>
      <w:proofErr w:type="spellStart"/>
      <w:r w:rsidRPr="007E0F6A">
        <w:rPr>
          <w:rFonts w:ascii="Plantin" w:hAnsi="Plantin"/>
          <w:sz w:val="20"/>
          <w:szCs w:val="20"/>
        </w:rPr>
        <w:t>Lepelaar</w:t>
      </w:r>
      <w:r w:rsidR="00472EB6" w:rsidRPr="007E0F6A">
        <w:rPr>
          <w:rFonts w:ascii="Plantin" w:hAnsi="Plantin"/>
          <w:sz w:val="20"/>
          <w:szCs w:val="20"/>
        </w:rPr>
        <w:t>plassen</w:t>
      </w:r>
      <w:proofErr w:type="spellEnd"/>
      <w:r w:rsidR="00472EB6" w:rsidRPr="007E0F6A">
        <w:rPr>
          <w:rFonts w:ascii="Plantin" w:hAnsi="Plantin"/>
          <w:sz w:val="20"/>
          <w:szCs w:val="20"/>
        </w:rPr>
        <w:t>,</w:t>
      </w:r>
      <w:r w:rsidRPr="007E0F6A">
        <w:rPr>
          <w:rFonts w:ascii="Plantin" w:hAnsi="Plantin"/>
          <w:sz w:val="20"/>
          <w:szCs w:val="20"/>
        </w:rPr>
        <w:t xml:space="preserve"> Natte Graslanden, het Vaartsluisbos, Drijfanker, Kompas, Radar, Oogsplits, Eindsplits, </w:t>
      </w:r>
      <w:proofErr w:type="spellStart"/>
      <w:r w:rsidRPr="007E0F6A">
        <w:rPr>
          <w:rFonts w:ascii="Plantin" w:hAnsi="Plantin"/>
          <w:sz w:val="20"/>
          <w:szCs w:val="20"/>
        </w:rPr>
        <w:t>Lepelaarpad</w:t>
      </w:r>
      <w:proofErr w:type="spellEnd"/>
      <w:r w:rsidRPr="007E0F6A">
        <w:rPr>
          <w:rFonts w:ascii="Plantin" w:hAnsi="Plantin"/>
          <w:sz w:val="20"/>
          <w:szCs w:val="20"/>
        </w:rPr>
        <w:t xml:space="preserve">, Trekvogelweg, </w:t>
      </w:r>
      <w:proofErr w:type="spellStart"/>
      <w:r w:rsidRPr="007E0F6A">
        <w:rPr>
          <w:rFonts w:ascii="Plantin" w:hAnsi="Plantin"/>
          <w:sz w:val="20"/>
          <w:szCs w:val="20"/>
        </w:rPr>
        <w:t>Trekvogelpad</w:t>
      </w:r>
      <w:proofErr w:type="spellEnd"/>
      <w:r w:rsidRPr="007E0F6A">
        <w:rPr>
          <w:rFonts w:ascii="Plantin" w:hAnsi="Plantin"/>
          <w:sz w:val="20"/>
          <w:szCs w:val="20"/>
        </w:rPr>
        <w:t xml:space="preserve">, Muiterseiland, Zeeroverseiland, Pirateneiland, Vaartsluisweg, </w:t>
      </w:r>
      <w:proofErr w:type="spellStart"/>
      <w:r w:rsidRPr="007E0F6A">
        <w:rPr>
          <w:rFonts w:ascii="Plantin" w:hAnsi="Plantin"/>
          <w:sz w:val="20"/>
          <w:szCs w:val="20"/>
        </w:rPr>
        <w:t>Vaartsluispad</w:t>
      </w:r>
      <w:proofErr w:type="spellEnd"/>
      <w:r w:rsidRPr="007E0F6A">
        <w:rPr>
          <w:rFonts w:ascii="Plantin" w:hAnsi="Plantin"/>
          <w:sz w:val="20"/>
          <w:szCs w:val="20"/>
        </w:rPr>
        <w:t xml:space="preserve">, Hangbrugweg, </w:t>
      </w:r>
      <w:proofErr w:type="spellStart"/>
      <w:r w:rsidRPr="007E0F6A">
        <w:rPr>
          <w:rFonts w:ascii="Plantin" w:hAnsi="Plantin"/>
          <w:sz w:val="20"/>
          <w:szCs w:val="20"/>
        </w:rPr>
        <w:t>Oostvaardersdijk</w:t>
      </w:r>
      <w:proofErr w:type="spellEnd"/>
      <w:r w:rsidRPr="007E0F6A">
        <w:rPr>
          <w:rFonts w:ascii="Plantin" w:hAnsi="Plantin"/>
          <w:sz w:val="20"/>
          <w:szCs w:val="20"/>
        </w:rPr>
        <w:t xml:space="preserve">; en </w:t>
      </w:r>
    </w:p>
    <w:p w:rsidR="007C3D3F" w:rsidRDefault="00845F6D" w:rsidP="007C3D3F">
      <w:pPr>
        <w:pStyle w:val="Geenafstand"/>
        <w:spacing w:line="276" w:lineRule="auto"/>
        <w:ind w:left="360"/>
        <w:rPr>
          <w:rFonts w:ascii="Plantin" w:hAnsi="Plantin"/>
          <w:sz w:val="20"/>
          <w:szCs w:val="20"/>
        </w:rPr>
      </w:pPr>
      <w:r w:rsidRPr="007E0F6A">
        <w:rPr>
          <w:rFonts w:ascii="Plantin" w:hAnsi="Plantin"/>
          <w:sz w:val="20"/>
          <w:szCs w:val="20"/>
        </w:rPr>
        <w:t xml:space="preserve">Het gebied Pampushout, </w:t>
      </w:r>
      <w:r w:rsidR="0078420A" w:rsidRPr="007E0F6A">
        <w:rPr>
          <w:rFonts w:ascii="Plantin" w:hAnsi="Plantin"/>
          <w:sz w:val="20"/>
          <w:szCs w:val="20"/>
        </w:rPr>
        <w:t>dat wordt begrensd door</w:t>
      </w:r>
      <w:r w:rsidR="00472EB6" w:rsidRPr="007E0F6A">
        <w:rPr>
          <w:rFonts w:ascii="Plantin" w:hAnsi="Plantin"/>
          <w:sz w:val="20"/>
          <w:szCs w:val="20"/>
        </w:rPr>
        <w:t xml:space="preserve"> </w:t>
      </w:r>
      <w:r w:rsidR="009071B6" w:rsidRPr="007E0F6A">
        <w:rPr>
          <w:rFonts w:ascii="Plantin" w:hAnsi="Plantin"/>
          <w:sz w:val="20"/>
          <w:szCs w:val="20"/>
        </w:rPr>
        <w:t xml:space="preserve">Godendreef, </w:t>
      </w:r>
      <w:proofErr w:type="spellStart"/>
      <w:r w:rsidR="009071B6" w:rsidRPr="007E0F6A">
        <w:rPr>
          <w:rFonts w:ascii="Plantin" w:hAnsi="Plantin"/>
          <w:sz w:val="20"/>
          <w:szCs w:val="20"/>
        </w:rPr>
        <w:t>IJmeer</w:t>
      </w:r>
      <w:r w:rsidR="007E0F6A" w:rsidRPr="007E0F6A">
        <w:rPr>
          <w:rFonts w:ascii="Plantin" w:hAnsi="Plantin"/>
          <w:sz w:val="20"/>
          <w:szCs w:val="20"/>
        </w:rPr>
        <w:t>dijk</w:t>
      </w:r>
      <w:proofErr w:type="spellEnd"/>
      <w:r w:rsidR="009071B6" w:rsidRPr="007E0F6A">
        <w:rPr>
          <w:rFonts w:ascii="Plantin" w:hAnsi="Plantin"/>
          <w:sz w:val="20"/>
          <w:szCs w:val="20"/>
        </w:rPr>
        <w:t>, Pampushavenweg, Galjootweg,  Boegdreef en Hogering</w:t>
      </w:r>
      <w:r w:rsidR="0078420A" w:rsidRPr="007E0F6A">
        <w:rPr>
          <w:rFonts w:ascii="Plantin" w:hAnsi="Plantin"/>
          <w:sz w:val="20"/>
          <w:szCs w:val="20"/>
        </w:rPr>
        <w:t xml:space="preserve">, </w:t>
      </w:r>
    </w:p>
    <w:p w:rsidR="0078420A" w:rsidRPr="007E0F6A" w:rsidRDefault="0078420A" w:rsidP="007C3D3F">
      <w:pPr>
        <w:pStyle w:val="Geenafstand"/>
        <w:spacing w:line="276" w:lineRule="auto"/>
        <w:ind w:left="360"/>
        <w:rPr>
          <w:rFonts w:ascii="Plantin" w:hAnsi="Plantin"/>
          <w:sz w:val="20"/>
          <w:szCs w:val="20"/>
        </w:rPr>
      </w:pPr>
      <w:r w:rsidRPr="007E0F6A">
        <w:rPr>
          <w:rFonts w:ascii="Plantin" w:hAnsi="Plantin"/>
          <w:sz w:val="20"/>
          <w:szCs w:val="20"/>
        </w:rPr>
        <w:t xml:space="preserve">aan te wijzen </w:t>
      </w:r>
      <w:r w:rsidR="0019300F" w:rsidRPr="007E0F6A">
        <w:rPr>
          <w:rFonts w:ascii="Plantin" w:hAnsi="Plantin"/>
          <w:sz w:val="20"/>
          <w:szCs w:val="20"/>
        </w:rPr>
        <w:t>als plaatsen/zones, waar het verboden is c</w:t>
      </w:r>
      <w:r w:rsidR="007C3D3F">
        <w:rPr>
          <w:rFonts w:ascii="Plantin" w:hAnsi="Plantin"/>
          <w:sz w:val="20"/>
          <w:szCs w:val="20"/>
        </w:rPr>
        <w:t>onsumentenvuurwerk te gebruiken.</w:t>
      </w:r>
    </w:p>
    <w:p w:rsidR="0078420A" w:rsidRPr="007E0F6A" w:rsidRDefault="0078420A" w:rsidP="0078420A">
      <w:pPr>
        <w:pStyle w:val="Geenafstand"/>
        <w:numPr>
          <w:ilvl w:val="0"/>
          <w:numId w:val="5"/>
        </w:numPr>
        <w:spacing w:line="276" w:lineRule="auto"/>
        <w:rPr>
          <w:rFonts w:ascii="Plantin" w:hAnsi="Plantin"/>
          <w:sz w:val="20"/>
          <w:szCs w:val="20"/>
        </w:rPr>
      </w:pPr>
      <w:r w:rsidRPr="007E0F6A">
        <w:rPr>
          <w:rFonts w:ascii="Plantin" w:hAnsi="Plantin"/>
          <w:sz w:val="20"/>
          <w:szCs w:val="20"/>
        </w:rPr>
        <w:t>De genoemde zones middels een arcering nader aan te duiden op de bij dit aanwi</w:t>
      </w:r>
      <w:r w:rsidR="007C3D3F">
        <w:rPr>
          <w:rFonts w:ascii="Plantin" w:hAnsi="Plantin"/>
          <w:sz w:val="20"/>
          <w:szCs w:val="20"/>
        </w:rPr>
        <w:t>jzingsbesluit behorende kaarten.</w:t>
      </w:r>
    </w:p>
    <w:p w:rsidR="0078420A" w:rsidRPr="007E0F6A" w:rsidRDefault="0078420A" w:rsidP="0078420A">
      <w:pPr>
        <w:pStyle w:val="Geenafstand"/>
        <w:numPr>
          <w:ilvl w:val="0"/>
          <w:numId w:val="5"/>
        </w:numPr>
        <w:spacing w:line="276" w:lineRule="auto"/>
        <w:rPr>
          <w:rFonts w:ascii="Plantin" w:hAnsi="Plantin"/>
          <w:sz w:val="20"/>
          <w:szCs w:val="20"/>
        </w:rPr>
      </w:pPr>
      <w:r w:rsidRPr="007E0F6A">
        <w:rPr>
          <w:rFonts w:ascii="Plantin" w:hAnsi="Plantin"/>
          <w:sz w:val="20"/>
          <w:szCs w:val="20"/>
        </w:rPr>
        <w:t>Te bepalen dat dit besluit op 31 december 2019 om 18:00 uur in werking treedt en op 1 ja</w:t>
      </w:r>
      <w:r w:rsidR="007C3D3F">
        <w:rPr>
          <w:rFonts w:ascii="Plantin" w:hAnsi="Plantin"/>
          <w:sz w:val="20"/>
          <w:szCs w:val="20"/>
        </w:rPr>
        <w:t>nuari 2020 om 02:00 uur vervalt.</w:t>
      </w:r>
    </w:p>
    <w:p w:rsidR="0078420A" w:rsidRPr="007E0F6A" w:rsidRDefault="0078420A" w:rsidP="0078420A">
      <w:pPr>
        <w:pStyle w:val="Geenafstand"/>
        <w:numPr>
          <w:ilvl w:val="0"/>
          <w:numId w:val="5"/>
        </w:numPr>
        <w:spacing w:line="276" w:lineRule="auto"/>
        <w:rPr>
          <w:rFonts w:ascii="Plantin" w:hAnsi="Plantin"/>
          <w:sz w:val="20"/>
          <w:szCs w:val="20"/>
        </w:rPr>
      </w:pPr>
      <w:r w:rsidRPr="007E0F6A">
        <w:rPr>
          <w:rFonts w:ascii="Plantin" w:hAnsi="Plantin"/>
          <w:sz w:val="20"/>
          <w:szCs w:val="20"/>
        </w:rPr>
        <w:t>Te bepalen dat dit besluit wordt aangehaald als ‘Aanwijzingsbesluit vuurwerkvrije zones jaarwisseling 2019-2020’.</w:t>
      </w:r>
    </w:p>
    <w:p w:rsidR="00E86E3B" w:rsidRPr="007E0F6A" w:rsidRDefault="00E86E3B" w:rsidP="0078420A">
      <w:pPr>
        <w:pStyle w:val="Geenafstand"/>
        <w:spacing w:line="276" w:lineRule="auto"/>
        <w:rPr>
          <w:rFonts w:ascii="Plantin" w:hAnsi="Plantin"/>
          <w:sz w:val="20"/>
          <w:szCs w:val="20"/>
        </w:rPr>
      </w:pPr>
    </w:p>
    <w:p w:rsidR="0025523D" w:rsidRPr="007E0F6A" w:rsidRDefault="00845F6D" w:rsidP="0078420A">
      <w:pPr>
        <w:pStyle w:val="Geenafstand"/>
        <w:spacing w:line="276" w:lineRule="auto"/>
        <w:rPr>
          <w:rStyle w:val="pfunctie"/>
          <w:rFonts w:ascii="Plantin" w:hAnsi="Plantin"/>
          <w:iCs/>
          <w:sz w:val="20"/>
          <w:szCs w:val="20"/>
        </w:rPr>
      </w:pPr>
      <w:r w:rsidRPr="007E0F6A">
        <w:rPr>
          <w:rStyle w:val="pfunctie"/>
          <w:rFonts w:ascii="Plantin" w:hAnsi="Plantin"/>
          <w:iCs/>
          <w:sz w:val="20"/>
          <w:szCs w:val="20"/>
        </w:rPr>
        <w:t xml:space="preserve">Aldus vastgesteld door </w:t>
      </w:r>
      <w:r w:rsidR="0078420A" w:rsidRPr="007E0F6A">
        <w:rPr>
          <w:rStyle w:val="pfunctie"/>
          <w:rFonts w:ascii="Plantin" w:hAnsi="Plantin"/>
          <w:iCs/>
          <w:sz w:val="20"/>
          <w:szCs w:val="20"/>
        </w:rPr>
        <w:t xml:space="preserve">het college van </w:t>
      </w:r>
      <w:r w:rsidRPr="007E0F6A">
        <w:rPr>
          <w:rStyle w:val="pfunctie"/>
          <w:rFonts w:ascii="Plantin" w:hAnsi="Plantin"/>
          <w:iCs/>
          <w:sz w:val="20"/>
          <w:szCs w:val="20"/>
        </w:rPr>
        <w:t xml:space="preserve">burgemeester en wethouders van Almere op </w:t>
      </w:r>
      <w:r w:rsidR="009071B6" w:rsidRPr="007E0F6A">
        <w:rPr>
          <w:rStyle w:val="pfunctie"/>
          <w:rFonts w:ascii="Plantin" w:hAnsi="Plantin"/>
          <w:iCs/>
          <w:sz w:val="20"/>
          <w:szCs w:val="20"/>
        </w:rPr>
        <w:t>12</w:t>
      </w:r>
      <w:r w:rsidR="0025523D" w:rsidRPr="007E0F6A">
        <w:rPr>
          <w:rStyle w:val="pfunctie"/>
          <w:rFonts w:ascii="Plantin" w:hAnsi="Plantin"/>
          <w:iCs/>
          <w:sz w:val="20"/>
          <w:szCs w:val="20"/>
        </w:rPr>
        <w:t xml:space="preserve"> november 2019,</w:t>
      </w:r>
    </w:p>
    <w:p w:rsidR="0025523D" w:rsidRDefault="0025523D" w:rsidP="0078420A">
      <w:pPr>
        <w:pStyle w:val="Geenafstand"/>
        <w:spacing w:line="276" w:lineRule="auto"/>
        <w:rPr>
          <w:rStyle w:val="pfunctie"/>
          <w:rFonts w:ascii="Plantin" w:hAnsi="Plantin"/>
          <w:iCs/>
          <w:sz w:val="20"/>
          <w:szCs w:val="20"/>
        </w:rPr>
      </w:pPr>
    </w:p>
    <w:p w:rsidR="00B91E1F" w:rsidRDefault="00B91E1F" w:rsidP="0078420A">
      <w:pPr>
        <w:pStyle w:val="Geenafstand"/>
        <w:spacing w:line="276" w:lineRule="auto"/>
        <w:rPr>
          <w:rStyle w:val="pfunctie"/>
          <w:rFonts w:ascii="Plantin" w:hAnsi="Plantin"/>
          <w:iCs/>
          <w:sz w:val="20"/>
          <w:szCs w:val="20"/>
        </w:rPr>
      </w:pPr>
    </w:p>
    <w:p w:rsidR="00B91E1F" w:rsidRDefault="00B91E1F" w:rsidP="0078420A">
      <w:pPr>
        <w:pStyle w:val="Geenafstand"/>
        <w:spacing w:line="276" w:lineRule="auto"/>
        <w:rPr>
          <w:rStyle w:val="pfunctie"/>
          <w:rFonts w:ascii="Plantin" w:hAnsi="Plantin"/>
          <w:iCs/>
          <w:sz w:val="20"/>
          <w:szCs w:val="20"/>
        </w:rPr>
      </w:pPr>
    </w:p>
    <w:p w:rsidR="00B91E1F" w:rsidRPr="007E0F6A" w:rsidRDefault="00B91E1F" w:rsidP="0078420A">
      <w:pPr>
        <w:pStyle w:val="Geenafstand"/>
        <w:spacing w:line="276" w:lineRule="auto"/>
        <w:rPr>
          <w:rStyle w:val="pfunctie"/>
          <w:rFonts w:ascii="Plantin" w:hAnsi="Plantin"/>
          <w:iCs/>
          <w:sz w:val="20"/>
          <w:szCs w:val="20"/>
        </w:rPr>
      </w:pPr>
    </w:p>
    <w:p w:rsidR="00845F6D" w:rsidRPr="007E0F6A" w:rsidRDefault="00845F6D" w:rsidP="0078420A">
      <w:pPr>
        <w:pStyle w:val="Geenafstand"/>
        <w:spacing w:line="276" w:lineRule="auto"/>
        <w:rPr>
          <w:rFonts w:ascii="Plantin" w:hAnsi="Plantin"/>
          <w:iCs/>
          <w:sz w:val="20"/>
          <w:szCs w:val="20"/>
        </w:rPr>
      </w:pPr>
      <w:r w:rsidRPr="007E0F6A">
        <w:rPr>
          <w:rStyle w:val="pfunctie"/>
          <w:rFonts w:ascii="Plantin" w:hAnsi="Plantin"/>
          <w:iCs/>
          <w:sz w:val="20"/>
          <w:szCs w:val="20"/>
        </w:rPr>
        <w:t xml:space="preserve">de secretaris, </w:t>
      </w:r>
      <w:r w:rsidR="0078420A" w:rsidRPr="007E0F6A">
        <w:rPr>
          <w:rStyle w:val="pfunctie"/>
          <w:rFonts w:ascii="Plantin" w:hAnsi="Plantin"/>
          <w:iCs/>
          <w:sz w:val="20"/>
          <w:szCs w:val="20"/>
        </w:rPr>
        <w:tab/>
      </w:r>
      <w:r w:rsidR="0078420A" w:rsidRPr="007E0F6A">
        <w:rPr>
          <w:rStyle w:val="pfunctie"/>
          <w:rFonts w:ascii="Plantin" w:hAnsi="Plantin"/>
          <w:iCs/>
          <w:sz w:val="20"/>
          <w:szCs w:val="20"/>
        </w:rPr>
        <w:tab/>
      </w:r>
      <w:r w:rsidR="007C3D3F">
        <w:rPr>
          <w:rStyle w:val="pfunctie"/>
          <w:rFonts w:ascii="Plantin" w:hAnsi="Plantin"/>
          <w:iCs/>
          <w:sz w:val="20"/>
          <w:szCs w:val="20"/>
        </w:rPr>
        <w:t xml:space="preserve">                  </w:t>
      </w:r>
      <w:r w:rsidRPr="007E0F6A">
        <w:rPr>
          <w:rStyle w:val="pfunctie"/>
          <w:rFonts w:ascii="Plantin" w:hAnsi="Plantin"/>
          <w:iCs/>
          <w:sz w:val="20"/>
          <w:szCs w:val="20"/>
        </w:rPr>
        <w:t>de burgemeester,</w:t>
      </w:r>
    </w:p>
    <w:p w:rsidR="00845F6D" w:rsidRPr="007E0F6A" w:rsidRDefault="00845F6D" w:rsidP="0078420A">
      <w:pPr>
        <w:pStyle w:val="Geenafstand"/>
        <w:spacing w:line="276" w:lineRule="auto"/>
        <w:rPr>
          <w:rFonts w:ascii="Plantin" w:hAnsi="Plantin"/>
          <w:iCs/>
          <w:sz w:val="20"/>
          <w:szCs w:val="20"/>
        </w:rPr>
      </w:pPr>
      <w:r w:rsidRPr="007E0F6A">
        <w:rPr>
          <w:rStyle w:val="pfunctie"/>
          <w:rFonts w:ascii="Plantin" w:hAnsi="Plantin"/>
          <w:iCs/>
          <w:sz w:val="20"/>
          <w:szCs w:val="20"/>
        </w:rPr>
        <w:t xml:space="preserve">R. Wielinga </w:t>
      </w:r>
      <w:r w:rsidR="0078420A" w:rsidRPr="007E0F6A">
        <w:rPr>
          <w:rStyle w:val="pfunctie"/>
          <w:rFonts w:ascii="Plantin" w:hAnsi="Plantin"/>
          <w:iCs/>
          <w:sz w:val="20"/>
          <w:szCs w:val="20"/>
        </w:rPr>
        <w:tab/>
      </w:r>
      <w:r w:rsidR="0078420A" w:rsidRPr="007E0F6A">
        <w:rPr>
          <w:rStyle w:val="pfunctie"/>
          <w:rFonts w:ascii="Plantin" w:hAnsi="Plantin"/>
          <w:iCs/>
          <w:sz w:val="20"/>
          <w:szCs w:val="20"/>
        </w:rPr>
        <w:tab/>
      </w:r>
      <w:r w:rsidR="007C3D3F">
        <w:rPr>
          <w:rStyle w:val="pfunctie"/>
          <w:rFonts w:ascii="Plantin" w:hAnsi="Plantin"/>
          <w:iCs/>
          <w:sz w:val="20"/>
          <w:szCs w:val="20"/>
        </w:rPr>
        <w:t xml:space="preserve">                  </w:t>
      </w:r>
      <w:r w:rsidRPr="007E0F6A">
        <w:rPr>
          <w:rStyle w:val="pfunctie"/>
          <w:rFonts w:ascii="Plantin" w:hAnsi="Plantin"/>
          <w:iCs/>
          <w:sz w:val="20"/>
          <w:szCs w:val="20"/>
        </w:rPr>
        <w:t>F.M. Weerwind</w:t>
      </w:r>
    </w:p>
    <w:p w:rsidR="0025523D" w:rsidRPr="007E0F6A" w:rsidRDefault="0025523D">
      <w:pPr>
        <w:spacing w:after="160" w:line="259" w:lineRule="auto"/>
        <w:rPr>
          <w:rFonts w:ascii="Plantin" w:hAnsi="Plantin"/>
          <w:b/>
          <w:sz w:val="20"/>
          <w:szCs w:val="20"/>
        </w:rPr>
      </w:pPr>
      <w:r w:rsidRPr="007E0F6A">
        <w:rPr>
          <w:rFonts w:ascii="Plantin" w:hAnsi="Plantin"/>
          <w:b/>
          <w:sz w:val="20"/>
          <w:szCs w:val="20"/>
        </w:rPr>
        <w:lastRenderedPageBreak/>
        <w:t>Bijlage bij het Aanwijzingsbesluit vuurwerkvrije zones jaarwisseling 2019-2020</w:t>
      </w:r>
    </w:p>
    <w:p w:rsidR="0025523D" w:rsidRPr="007E0F6A" w:rsidRDefault="0025523D">
      <w:pPr>
        <w:spacing w:after="160" w:line="259" w:lineRule="auto"/>
        <w:rPr>
          <w:rFonts w:ascii="Plantin" w:hAnsi="Plantin"/>
          <w:b/>
          <w:sz w:val="20"/>
          <w:szCs w:val="20"/>
        </w:rPr>
      </w:pPr>
      <w:r w:rsidRPr="007E0F6A">
        <w:rPr>
          <w:rFonts w:ascii="Plantin" w:hAnsi="Plantin"/>
          <w:b/>
          <w:sz w:val="20"/>
          <w:szCs w:val="20"/>
        </w:rPr>
        <w:t>Gebied 1</w:t>
      </w:r>
    </w:p>
    <w:p w:rsidR="0025523D" w:rsidRPr="007E0F6A" w:rsidRDefault="009071B6">
      <w:pPr>
        <w:spacing w:after="160" w:line="259" w:lineRule="auto"/>
        <w:rPr>
          <w:rFonts w:ascii="Plantin" w:hAnsi="Plantin"/>
          <w:b/>
          <w:sz w:val="20"/>
          <w:szCs w:val="20"/>
        </w:rPr>
      </w:pPr>
      <w:r w:rsidRPr="007E0F6A">
        <w:rPr>
          <w:rFonts w:ascii="Plantin" w:hAnsi="Plantin"/>
          <w:noProof/>
        </w:rPr>
        <w:drawing>
          <wp:inline distT="0" distB="0" distL="0" distR="0" wp14:anchorId="29AEC985" wp14:editId="4E0FEEB5">
            <wp:extent cx="4934310" cy="3466065"/>
            <wp:effectExtent l="0" t="0" r="0" b="127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941631" cy="3471207"/>
                    </a:xfrm>
                    <a:prstGeom prst="rect">
                      <a:avLst/>
                    </a:prstGeom>
                  </pic:spPr>
                </pic:pic>
              </a:graphicData>
            </a:graphic>
          </wp:inline>
        </w:drawing>
      </w:r>
    </w:p>
    <w:p w:rsidR="0025523D" w:rsidRPr="007E0F6A" w:rsidRDefault="0025523D">
      <w:pPr>
        <w:spacing w:after="160" w:line="259" w:lineRule="auto"/>
        <w:rPr>
          <w:rFonts w:ascii="Plantin" w:hAnsi="Plantin"/>
          <w:b/>
          <w:sz w:val="20"/>
          <w:szCs w:val="20"/>
        </w:rPr>
      </w:pPr>
      <w:r w:rsidRPr="007E0F6A">
        <w:rPr>
          <w:rFonts w:ascii="Plantin" w:hAnsi="Plantin"/>
          <w:b/>
          <w:sz w:val="20"/>
          <w:szCs w:val="20"/>
        </w:rPr>
        <w:t>Gebied 2</w:t>
      </w:r>
    </w:p>
    <w:p w:rsidR="0025523D" w:rsidRPr="007E0F6A" w:rsidRDefault="009071B6">
      <w:pPr>
        <w:spacing w:after="160" w:line="259" w:lineRule="auto"/>
        <w:rPr>
          <w:rFonts w:ascii="Plantin" w:hAnsi="Plantin"/>
          <w:b/>
          <w:sz w:val="20"/>
          <w:szCs w:val="20"/>
        </w:rPr>
      </w:pPr>
      <w:r w:rsidRPr="007E0F6A">
        <w:rPr>
          <w:rFonts w:ascii="Plantin" w:hAnsi="Plantin"/>
          <w:noProof/>
        </w:rPr>
        <w:drawing>
          <wp:inline distT="0" distB="0" distL="0" distR="0" wp14:anchorId="1FA80D75" wp14:editId="50490C5B">
            <wp:extent cx="4933950" cy="3482946"/>
            <wp:effectExtent l="0" t="0" r="0" b="381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945997" cy="3491450"/>
                    </a:xfrm>
                    <a:prstGeom prst="rect">
                      <a:avLst/>
                    </a:prstGeom>
                  </pic:spPr>
                </pic:pic>
              </a:graphicData>
            </a:graphic>
          </wp:inline>
        </w:drawing>
      </w:r>
    </w:p>
    <w:p w:rsidR="0025523D" w:rsidRPr="007E0F6A" w:rsidRDefault="0025523D">
      <w:pPr>
        <w:spacing w:after="160" w:line="259" w:lineRule="auto"/>
        <w:rPr>
          <w:rFonts w:ascii="Plantin" w:hAnsi="Plantin"/>
          <w:b/>
          <w:sz w:val="20"/>
          <w:szCs w:val="20"/>
        </w:rPr>
      </w:pPr>
      <w:r w:rsidRPr="007E0F6A">
        <w:rPr>
          <w:rFonts w:ascii="Plantin" w:hAnsi="Plantin"/>
          <w:b/>
          <w:sz w:val="20"/>
          <w:szCs w:val="20"/>
        </w:rPr>
        <w:t>Gebied 3</w:t>
      </w:r>
    </w:p>
    <w:p w:rsidR="0025523D" w:rsidRPr="007E0F6A" w:rsidRDefault="009071B6">
      <w:pPr>
        <w:spacing w:after="160" w:line="259" w:lineRule="auto"/>
        <w:rPr>
          <w:rFonts w:ascii="Plantin" w:hAnsi="Plantin"/>
          <w:b/>
          <w:sz w:val="20"/>
          <w:szCs w:val="20"/>
        </w:rPr>
      </w:pPr>
      <w:r w:rsidRPr="007E0F6A">
        <w:rPr>
          <w:rFonts w:ascii="Plantin" w:hAnsi="Plantin"/>
          <w:noProof/>
        </w:rPr>
        <w:lastRenderedPageBreak/>
        <w:drawing>
          <wp:inline distT="0" distB="0" distL="0" distR="0" wp14:anchorId="038924DA" wp14:editId="23BD2381">
            <wp:extent cx="5080959" cy="3597749"/>
            <wp:effectExtent l="0" t="0" r="5715" b="317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89582" cy="3603855"/>
                    </a:xfrm>
                    <a:prstGeom prst="rect">
                      <a:avLst/>
                    </a:prstGeom>
                  </pic:spPr>
                </pic:pic>
              </a:graphicData>
            </a:graphic>
          </wp:inline>
        </w:drawing>
      </w:r>
      <w:r w:rsidR="0025523D" w:rsidRPr="007E0F6A">
        <w:rPr>
          <w:rFonts w:ascii="Plantin" w:hAnsi="Plantin"/>
          <w:b/>
          <w:sz w:val="20"/>
          <w:szCs w:val="20"/>
        </w:rPr>
        <w:br w:type="page"/>
      </w:r>
    </w:p>
    <w:p w:rsidR="00E86E3B" w:rsidRPr="007E0F6A" w:rsidRDefault="00E86E3B" w:rsidP="0078420A">
      <w:pPr>
        <w:pStyle w:val="Geenafstand"/>
        <w:spacing w:line="276" w:lineRule="auto"/>
        <w:rPr>
          <w:rFonts w:ascii="Plantin" w:hAnsi="Plantin"/>
          <w:b/>
          <w:sz w:val="20"/>
          <w:szCs w:val="20"/>
        </w:rPr>
      </w:pPr>
      <w:r w:rsidRPr="007E0F6A">
        <w:rPr>
          <w:rFonts w:ascii="Plantin" w:hAnsi="Plantin"/>
          <w:b/>
          <w:sz w:val="20"/>
          <w:szCs w:val="20"/>
        </w:rPr>
        <w:lastRenderedPageBreak/>
        <w:t>Bent u het niet eens met het besluit?</w:t>
      </w:r>
    </w:p>
    <w:p w:rsidR="00E86E3B" w:rsidRPr="007E0F6A" w:rsidRDefault="00E86E3B" w:rsidP="0078420A">
      <w:pPr>
        <w:pStyle w:val="Geenafstand"/>
        <w:spacing w:line="276" w:lineRule="auto"/>
        <w:rPr>
          <w:rFonts w:ascii="Plantin" w:hAnsi="Plantin"/>
          <w:sz w:val="20"/>
          <w:szCs w:val="20"/>
        </w:rPr>
      </w:pPr>
    </w:p>
    <w:p w:rsidR="00E86E3B" w:rsidRPr="007E0F6A" w:rsidRDefault="00E86E3B" w:rsidP="0078420A">
      <w:pPr>
        <w:pStyle w:val="Geenafstand"/>
        <w:spacing w:line="276" w:lineRule="auto"/>
        <w:rPr>
          <w:rFonts w:ascii="Plantin" w:hAnsi="Plantin"/>
          <w:sz w:val="20"/>
          <w:szCs w:val="20"/>
        </w:rPr>
      </w:pPr>
      <w:r w:rsidRPr="007E0F6A">
        <w:rPr>
          <w:rFonts w:ascii="Plantin" w:hAnsi="Plantin"/>
          <w:sz w:val="20"/>
          <w:szCs w:val="20"/>
        </w:rPr>
        <w:t xml:space="preserve">Als u het niet eens bent met dit besluit, dan kunt u daartegen binnen zes weken na de dag van ontvangst van dit besluit, een bezwaarschrift indienen. Het bezwaarschrift dient dan te worden gericht aan de burgemeester, t.a.v. de bezwaarschriftencommissie, Postbus 200, 1300 AE Almere. Vermeld in het bezwaarschift uw naam, adres, datum, handtekening, een omschrijving van het besluit (of een kopie van het besluit) waartegen het bezwaar is gericht en de reden waarom u het niet eens bent met dit besluit. </w:t>
      </w:r>
    </w:p>
    <w:p w:rsidR="00E86E3B" w:rsidRPr="007E0F6A" w:rsidRDefault="00E86E3B" w:rsidP="0078420A">
      <w:pPr>
        <w:pStyle w:val="Geenafstand"/>
        <w:spacing w:line="276" w:lineRule="auto"/>
        <w:rPr>
          <w:rFonts w:ascii="Plantin" w:hAnsi="Plantin"/>
          <w:sz w:val="20"/>
          <w:szCs w:val="20"/>
        </w:rPr>
      </w:pPr>
    </w:p>
    <w:p w:rsidR="00E86E3B" w:rsidRPr="007E0F6A" w:rsidRDefault="00E86E3B" w:rsidP="0078420A">
      <w:pPr>
        <w:pStyle w:val="Geenafstand"/>
        <w:spacing w:line="276" w:lineRule="auto"/>
        <w:rPr>
          <w:rFonts w:ascii="Plantin" w:hAnsi="Plantin"/>
          <w:sz w:val="20"/>
          <w:szCs w:val="20"/>
        </w:rPr>
      </w:pPr>
      <w:r w:rsidRPr="007E0F6A">
        <w:rPr>
          <w:rFonts w:ascii="Plantin" w:hAnsi="Plantin"/>
          <w:sz w:val="20"/>
          <w:szCs w:val="20"/>
        </w:rPr>
        <w:t>Het is tevens mogelijk om digitaal een bezwaarschrift in te dienen, middels het e-formulier op de website van de gemeente. Daarvoor moet u wel beschikken over een elektronische handtekening (</w:t>
      </w:r>
      <w:proofErr w:type="spellStart"/>
      <w:r w:rsidRPr="007E0F6A">
        <w:rPr>
          <w:rFonts w:ascii="Plantin" w:hAnsi="Plantin"/>
          <w:sz w:val="20"/>
          <w:szCs w:val="20"/>
        </w:rPr>
        <w:t>DigiD</w:t>
      </w:r>
      <w:proofErr w:type="spellEnd"/>
      <w:r w:rsidRPr="007E0F6A">
        <w:rPr>
          <w:rFonts w:ascii="Plantin" w:hAnsi="Plantin"/>
          <w:sz w:val="20"/>
          <w:szCs w:val="20"/>
        </w:rPr>
        <w:t>).</w:t>
      </w:r>
    </w:p>
    <w:p w:rsidR="00E86E3B" w:rsidRPr="007E0F6A" w:rsidRDefault="00E86E3B" w:rsidP="0078420A">
      <w:pPr>
        <w:pStyle w:val="Geenafstand"/>
        <w:spacing w:line="276" w:lineRule="auto"/>
        <w:rPr>
          <w:rFonts w:ascii="Plantin" w:hAnsi="Plantin"/>
          <w:sz w:val="20"/>
          <w:szCs w:val="20"/>
        </w:rPr>
      </w:pPr>
    </w:p>
    <w:p w:rsidR="00E86E3B" w:rsidRPr="007E0F6A" w:rsidRDefault="00E86E3B" w:rsidP="0078420A">
      <w:pPr>
        <w:pStyle w:val="Geenafstand"/>
        <w:spacing w:line="276" w:lineRule="auto"/>
        <w:rPr>
          <w:rFonts w:ascii="Plantin" w:hAnsi="Plantin"/>
          <w:sz w:val="20"/>
          <w:szCs w:val="20"/>
        </w:rPr>
      </w:pPr>
      <w:r w:rsidRPr="007E0F6A">
        <w:rPr>
          <w:rFonts w:ascii="Plantin" w:hAnsi="Plantin"/>
          <w:sz w:val="20"/>
          <w:szCs w:val="20"/>
        </w:rPr>
        <w:t>Het indienen van een bezwaarschrift schorst niet de werking van dit besluit. Als onverwijlde spoed dit vereist, kan hangende de bezwaarschriftenprocedure een voorlopige voorziening worden gevraagd aan de voorzieningenrechter van de rechtbank Midden-Nederland, Afdeling Bestuursrecht, o.v.v. voorlopige voorzieningen, postbus 16005, 3500 DA Utrecht. Hiervoor is griffierecht verschuldigd.</w:t>
      </w:r>
    </w:p>
    <w:p w:rsidR="00E86E3B" w:rsidRPr="007E0F6A" w:rsidRDefault="00E86E3B" w:rsidP="0078420A">
      <w:pPr>
        <w:pStyle w:val="Geenafstand"/>
        <w:spacing w:line="276" w:lineRule="auto"/>
        <w:rPr>
          <w:rFonts w:ascii="Plantin" w:hAnsi="Plantin"/>
          <w:sz w:val="20"/>
          <w:szCs w:val="20"/>
        </w:rPr>
      </w:pPr>
    </w:p>
    <w:p w:rsidR="00E86E3B" w:rsidRPr="007E0F6A" w:rsidRDefault="00E86E3B" w:rsidP="0078420A">
      <w:pPr>
        <w:pStyle w:val="Geenafstand"/>
        <w:spacing w:line="276" w:lineRule="auto"/>
        <w:rPr>
          <w:rFonts w:ascii="Plantin" w:hAnsi="Plantin"/>
          <w:sz w:val="20"/>
          <w:szCs w:val="20"/>
        </w:rPr>
      </w:pPr>
      <w:r w:rsidRPr="007E0F6A">
        <w:rPr>
          <w:rFonts w:ascii="Plantin" w:hAnsi="Plantin"/>
          <w:sz w:val="20"/>
          <w:szCs w:val="20"/>
        </w:rPr>
        <w:t xml:space="preserve">Let op: Heeft u een geactiveerd account op de </w:t>
      </w:r>
      <w:proofErr w:type="spellStart"/>
      <w:r w:rsidRPr="007E0F6A">
        <w:rPr>
          <w:rFonts w:ascii="Plantin" w:hAnsi="Plantin"/>
          <w:sz w:val="20"/>
          <w:szCs w:val="20"/>
        </w:rPr>
        <w:t>Berichtenbox</w:t>
      </w:r>
      <w:proofErr w:type="spellEnd"/>
      <w:r w:rsidRPr="007E0F6A">
        <w:rPr>
          <w:rFonts w:ascii="Plantin" w:hAnsi="Plantin"/>
          <w:sz w:val="20"/>
          <w:szCs w:val="20"/>
        </w:rPr>
        <w:t xml:space="preserve"> van </w:t>
      </w:r>
      <w:proofErr w:type="spellStart"/>
      <w:r w:rsidRPr="007E0F6A">
        <w:rPr>
          <w:rFonts w:ascii="Plantin" w:hAnsi="Plantin"/>
          <w:sz w:val="20"/>
          <w:szCs w:val="20"/>
        </w:rPr>
        <w:t>MijnOverheid</w:t>
      </w:r>
      <w:proofErr w:type="spellEnd"/>
      <w:r w:rsidRPr="007E0F6A">
        <w:rPr>
          <w:rFonts w:ascii="Plantin" w:hAnsi="Plantin"/>
          <w:sz w:val="20"/>
          <w:szCs w:val="20"/>
        </w:rPr>
        <w:t xml:space="preserve">? De ontvangstbevestigingen worden via de </w:t>
      </w:r>
      <w:proofErr w:type="spellStart"/>
      <w:r w:rsidRPr="007E0F6A">
        <w:rPr>
          <w:rFonts w:ascii="Plantin" w:hAnsi="Plantin"/>
          <w:sz w:val="20"/>
          <w:szCs w:val="20"/>
        </w:rPr>
        <w:t>Berichtenbox</w:t>
      </w:r>
      <w:proofErr w:type="spellEnd"/>
      <w:r w:rsidRPr="007E0F6A">
        <w:rPr>
          <w:rFonts w:ascii="Plantin" w:hAnsi="Plantin"/>
          <w:sz w:val="20"/>
          <w:szCs w:val="20"/>
        </w:rPr>
        <w:t xml:space="preserve"> verstuurd. Houd deze daarom goed in de gaten. Meer informatie over het aansluiten op de </w:t>
      </w:r>
      <w:proofErr w:type="spellStart"/>
      <w:r w:rsidRPr="007E0F6A">
        <w:rPr>
          <w:rFonts w:ascii="Plantin" w:hAnsi="Plantin"/>
          <w:sz w:val="20"/>
          <w:szCs w:val="20"/>
        </w:rPr>
        <w:t>Berichtenbox</w:t>
      </w:r>
      <w:proofErr w:type="spellEnd"/>
      <w:r w:rsidRPr="007E0F6A">
        <w:rPr>
          <w:rFonts w:ascii="Plantin" w:hAnsi="Plantin"/>
          <w:sz w:val="20"/>
          <w:szCs w:val="20"/>
        </w:rPr>
        <w:t xml:space="preserve"> van </w:t>
      </w:r>
      <w:proofErr w:type="spellStart"/>
      <w:r w:rsidRPr="007E0F6A">
        <w:rPr>
          <w:rFonts w:ascii="Plantin" w:hAnsi="Plantin"/>
          <w:sz w:val="20"/>
          <w:szCs w:val="20"/>
        </w:rPr>
        <w:t>MijnOverheid</w:t>
      </w:r>
      <w:proofErr w:type="spellEnd"/>
      <w:r w:rsidRPr="007E0F6A">
        <w:rPr>
          <w:rFonts w:ascii="Plantin" w:hAnsi="Plantin"/>
          <w:sz w:val="20"/>
          <w:szCs w:val="20"/>
        </w:rPr>
        <w:t xml:space="preserve"> vindt u op </w:t>
      </w:r>
      <w:hyperlink r:id="rId8" w:history="1">
        <w:r w:rsidRPr="007E0F6A">
          <w:rPr>
            <w:rStyle w:val="Hyperlink"/>
            <w:rFonts w:ascii="Plantin" w:hAnsi="Plantin" w:cs="Arial"/>
            <w:color w:val="auto"/>
            <w:sz w:val="20"/>
            <w:szCs w:val="20"/>
          </w:rPr>
          <w:t>www.mijnoverheid.nl</w:t>
        </w:r>
      </w:hyperlink>
      <w:r w:rsidRPr="007E0F6A">
        <w:rPr>
          <w:rFonts w:ascii="Plantin" w:hAnsi="Plantin"/>
          <w:sz w:val="20"/>
          <w:szCs w:val="20"/>
        </w:rPr>
        <w:t>.</w:t>
      </w:r>
    </w:p>
    <w:sectPr w:rsidR="00E86E3B" w:rsidRPr="007E0F6A" w:rsidSect="003A38E2">
      <w:pgSz w:w="11906" w:h="16838"/>
      <w:pgMar w:top="1417" w:right="1274"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lantin">
    <w:altName w:val="Times New Roman"/>
    <w:panose1 w:val="02000000000000000000"/>
    <w:charset w:val="00"/>
    <w:family w:val="auto"/>
    <w:pitch w:val="variable"/>
    <w:sig w:usb0="8000002F" w:usb1="4000000A" w:usb2="00000000" w:usb3="00000000" w:csb0="00000093"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5387A"/>
    <w:multiLevelType w:val="hybridMultilevel"/>
    <w:tmpl w:val="ED9C08C8"/>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330F160D"/>
    <w:multiLevelType w:val="hybridMultilevel"/>
    <w:tmpl w:val="4A18004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3B7D5977"/>
    <w:multiLevelType w:val="hybridMultilevel"/>
    <w:tmpl w:val="DAD81BB6"/>
    <w:lvl w:ilvl="0" w:tplc="04130001">
      <w:start w:val="1"/>
      <w:numFmt w:val="bullet"/>
      <w:lvlText w:val=""/>
      <w:lvlJc w:val="left"/>
      <w:pPr>
        <w:ind w:left="1481" w:hanging="360"/>
      </w:pPr>
      <w:rPr>
        <w:rFonts w:ascii="Symbol" w:hAnsi="Symbol" w:hint="default"/>
      </w:rPr>
    </w:lvl>
    <w:lvl w:ilvl="1" w:tplc="04130003" w:tentative="1">
      <w:start w:val="1"/>
      <w:numFmt w:val="bullet"/>
      <w:lvlText w:val="o"/>
      <w:lvlJc w:val="left"/>
      <w:pPr>
        <w:ind w:left="2201" w:hanging="360"/>
      </w:pPr>
      <w:rPr>
        <w:rFonts w:ascii="Courier New" w:hAnsi="Courier New" w:cs="Courier New" w:hint="default"/>
      </w:rPr>
    </w:lvl>
    <w:lvl w:ilvl="2" w:tplc="04130005" w:tentative="1">
      <w:start w:val="1"/>
      <w:numFmt w:val="bullet"/>
      <w:lvlText w:val=""/>
      <w:lvlJc w:val="left"/>
      <w:pPr>
        <w:ind w:left="2921" w:hanging="360"/>
      </w:pPr>
      <w:rPr>
        <w:rFonts w:ascii="Wingdings" w:hAnsi="Wingdings" w:hint="default"/>
      </w:rPr>
    </w:lvl>
    <w:lvl w:ilvl="3" w:tplc="04130001" w:tentative="1">
      <w:start w:val="1"/>
      <w:numFmt w:val="bullet"/>
      <w:lvlText w:val=""/>
      <w:lvlJc w:val="left"/>
      <w:pPr>
        <w:ind w:left="3641" w:hanging="360"/>
      </w:pPr>
      <w:rPr>
        <w:rFonts w:ascii="Symbol" w:hAnsi="Symbol" w:hint="default"/>
      </w:rPr>
    </w:lvl>
    <w:lvl w:ilvl="4" w:tplc="04130003" w:tentative="1">
      <w:start w:val="1"/>
      <w:numFmt w:val="bullet"/>
      <w:lvlText w:val="o"/>
      <w:lvlJc w:val="left"/>
      <w:pPr>
        <w:ind w:left="4361" w:hanging="360"/>
      </w:pPr>
      <w:rPr>
        <w:rFonts w:ascii="Courier New" w:hAnsi="Courier New" w:cs="Courier New" w:hint="default"/>
      </w:rPr>
    </w:lvl>
    <w:lvl w:ilvl="5" w:tplc="04130005" w:tentative="1">
      <w:start w:val="1"/>
      <w:numFmt w:val="bullet"/>
      <w:lvlText w:val=""/>
      <w:lvlJc w:val="left"/>
      <w:pPr>
        <w:ind w:left="5081" w:hanging="360"/>
      </w:pPr>
      <w:rPr>
        <w:rFonts w:ascii="Wingdings" w:hAnsi="Wingdings" w:hint="default"/>
      </w:rPr>
    </w:lvl>
    <w:lvl w:ilvl="6" w:tplc="04130001" w:tentative="1">
      <w:start w:val="1"/>
      <w:numFmt w:val="bullet"/>
      <w:lvlText w:val=""/>
      <w:lvlJc w:val="left"/>
      <w:pPr>
        <w:ind w:left="5801" w:hanging="360"/>
      </w:pPr>
      <w:rPr>
        <w:rFonts w:ascii="Symbol" w:hAnsi="Symbol" w:hint="default"/>
      </w:rPr>
    </w:lvl>
    <w:lvl w:ilvl="7" w:tplc="04130003" w:tentative="1">
      <w:start w:val="1"/>
      <w:numFmt w:val="bullet"/>
      <w:lvlText w:val="o"/>
      <w:lvlJc w:val="left"/>
      <w:pPr>
        <w:ind w:left="6521" w:hanging="360"/>
      </w:pPr>
      <w:rPr>
        <w:rFonts w:ascii="Courier New" w:hAnsi="Courier New" w:cs="Courier New" w:hint="default"/>
      </w:rPr>
    </w:lvl>
    <w:lvl w:ilvl="8" w:tplc="04130005" w:tentative="1">
      <w:start w:val="1"/>
      <w:numFmt w:val="bullet"/>
      <w:lvlText w:val=""/>
      <w:lvlJc w:val="left"/>
      <w:pPr>
        <w:ind w:left="7241" w:hanging="360"/>
      </w:pPr>
      <w:rPr>
        <w:rFonts w:ascii="Wingdings" w:hAnsi="Wingdings" w:hint="default"/>
      </w:rPr>
    </w:lvl>
  </w:abstractNum>
  <w:abstractNum w:abstractNumId="3" w15:restartNumberingAfterBreak="0">
    <w:nsid w:val="5DB95CAE"/>
    <w:multiLevelType w:val="hybridMultilevel"/>
    <w:tmpl w:val="FB64F5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7AAF501B"/>
    <w:multiLevelType w:val="hybridMultilevel"/>
    <w:tmpl w:val="D6BA5C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6E3B"/>
    <w:rsid w:val="0019300F"/>
    <w:rsid w:val="0025523D"/>
    <w:rsid w:val="003A38E2"/>
    <w:rsid w:val="00472EB6"/>
    <w:rsid w:val="007216E0"/>
    <w:rsid w:val="007468A9"/>
    <w:rsid w:val="0078420A"/>
    <w:rsid w:val="007C3D3F"/>
    <w:rsid w:val="007E0F6A"/>
    <w:rsid w:val="00845F6D"/>
    <w:rsid w:val="008648BB"/>
    <w:rsid w:val="00877097"/>
    <w:rsid w:val="008D1E8D"/>
    <w:rsid w:val="009071B6"/>
    <w:rsid w:val="00B91E1F"/>
    <w:rsid w:val="00BB0687"/>
    <w:rsid w:val="00BD1A2E"/>
    <w:rsid w:val="00D43977"/>
    <w:rsid w:val="00DF58D1"/>
    <w:rsid w:val="00E86E3B"/>
    <w:rsid w:val="00EE543A"/>
    <w:rsid w:val="00F22344"/>
    <w:rsid w:val="00F952E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FC4119E-0FB2-4FCC-B43B-250097EE2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E86E3B"/>
    <w:pPr>
      <w:spacing w:after="200" w:line="276" w:lineRule="auto"/>
    </w:pPr>
    <w:rPr>
      <w:rFonts w:ascii="Calibri" w:eastAsia="Calibri" w:hAnsi="Calibri" w:cs="Times New Roman"/>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E86E3B"/>
    <w:pPr>
      <w:spacing w:after="0" w:line="240" w:lineRule="auto"/>
    </w:pPr>
    <w:rPr>
      <w:rFonts w:ascii="Calibri" w:eastAsia="Calibri" w:hAnsi="Calibri" w:cs="Times New Roman"/>
    </w:rPr>
  </w:style>
  <w:style w:type="character" w:styleId="Hyperlink">
    <w:name w:val="Hyperlink"/>
    <w:uiPriority w:val="99"/>
    <w:rsid w:val="00E86E3B"/>
    <w:rPr>
      <w:color w:val="0000FF"/>
      <w:u w:val="single"/>
    </w:rPr>
  </w:style>
  <w:style w:type="paragraph" w:styleId="Normaalweb">
    <w:name w:val="Normal (Web)"/>
    <w:basedOn w:val="Standaard"/>
    <w:uiPriority w:val="99"/>
    <w:semiHidden/>
    <w:unhideWhenUsed/>
    <w:rsid w:val="00845F6D"/>
    <w:pPr>
      <w:spacing w:before="100" w:beforeAutospacing="1" w:after="100" w:afterAutospacing="1" w:line="240" w:lineRule="auto"/>
    </w:pPr>
    <w:rPr>
      <w:rFonts w:ascii="Times New Roman" w:eastAsia="Times New Roman" w:hAnsi="Times New Roman"/>
      <w:sz w:val="24"/>
      <w:szCs w:val="24"/>
      <w:lang w:eastAsia="nl-NL"/>
    </w:rPr>
  </w:style>
  <w:style w:type="character" w:customStyle="1" w:styleId="pfunctie">
    <w:name w:val="_p_functie"/>
    <w:basedOn w:val="Standaardalinea-lettertype"/>
    <w:rsid w:val="00845F6D"/>
  </w:style>
  <w:style w:type="paragraph" w:styleId="Lijstalinea">
    <w:name w:val="List Paragraph"/>
    <w:basedOn w:val="Standaard"/>
    <w:uiPriority w:val="34"/>
    <w:qFormat/>
    <w:rsid w:val="00845F6D"/>
    <w:pPr>
      <w:spacing w:after="160" w:line="259" w:lineRule="auto"/>
      <w:ind w:left="720"/>
      <w:contextualSpacing/>
    </w:pPr>
    <w:rPr>
      <w:rFonts w:asciiTheme="minorHAnsi" w:eastAsiaTheme="minorHAnsi"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3325563">
      <w:bodyDiv w:val="1"/>
      <w:marLeft w:val="0"/>
      <w:marRight w:val="0"/>
      <w:marTop w:val="0"/>
      <w:marBottom w:val="0"/>
      <w:divBdr>
        <w:top w:val="none" w:sz="0" w:space="0" w:color="auto"/>
        <w:left w:val="none" w:sz="0" w:space="0" w:color="auto"/>
        <w:bottom w:val="none" w:sz="0" w:space="0" w:color="auto"/>
        <w:right w:val="none" w:sz="0" w:space="0" w:color="auto"/>
      </w:divBdr>
      <w:divsChild>
        <w:div w:id="972759328">
          <w:marLeft w:val="0"/>
          <w:marRight w:val="0"/>
          <w:marTop w:val="0"/>
          <w:marBottom w:val="0"/>
          <w:divBdr>
            <w:top w:val="none" w:sz="0" w:space="0" w:color="auto"/>
            <w:left w:val="none" w:sz="0" w:space="0" w:color="auto"/>
            <w:bottom w:val="none" w:sz="0" w:space="0" w:color="auto"/>
            <w:right w:val="none" w:sz="0" w:space="0" w:color="auto"/>
          </w:divBdr>
        </w:div>
        <w:div w:id="14673580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ijnoverheid.nl"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62F30421.dotm</Template>
  <TotalTime>15</TotalTime>
  <Pages>4</Pages>
  <Words>726</Words>
  <Characters>3996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Ziegerink EM (Elyse)</dc:creator>
  <cp:keywords/>
  <dc:description/>
  <cp:lastModifiedBy>Hasnoe IF (Iris)</cp:lastModifiedBy>
  <cp:revision>5</cp:revision>
  <dcterms:created xsi:type="dcterms:W3CDTF">2019-11-05T09:46:00Z</dcterms:created>
  <dcterms:modified xsi:type="dcterms:W3CDTF">2019-11-20T15:08:00Z</dcterms:modified>
</cp:coreProperties>
</file>