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51D2B" w14:textId="1AF699B9" w:rsidR="004578B7" w:rsidRPr="004578B7" w:rsidRDefault="004578B7" w:rsidP="004578B7">
      <w:r w:rsidRPr="004578B7">
        <w:rPr>
          <w:b/>
          <w:bCs/>
        </w:rPr>
        <w:t>Uitnodiging Leeratelier 2 – Project ‘Anders monitoren in het sociaal domein’</w:t>
      </w:r>
      <w:r w:rsidRPr="004578B7">
        <w:rPr>
          <w:b/>
          <w:bCs/>
        </w:rPr>
        <w:br/>
      </w:r>
      <w:r>
        <w:br/>
      </w:r>
      <w:r w:rsidRPr="004578B7">
        <w:t xml:space="preserve">Op vrijdag 3 juni as organiseren we in Almere het tweede leeratelier vanuit het project ‘Anders monitoren in het sociaal domein’. In dit traject werken we samen met </w:t>
      </w:r>
      <w:proofErr w:type="spellStart"/>
      <w:r w:rsidRPr="004578B7">
        <w:t>Movisie</w:t>
      </w:r>
      <w:proofErr w:type="spellEnd"/>
      <w:r w:rsidRPr="004578B7">
        <w:t xml:space="preserve">, </w:t>
      </w:r>
      <w:proofErr w:type="spellStart"/>
      <w:r w:rsidRPr="004578B7">
        <w:t>Vilans</w:t>
      </w:r>
      <w:proofErr w:type="spellEnd"/>
      <w:r w:rsidRPr="004578B7">
        <w:t xml:space="preserve"> en het NJI aan het inzichtelijk maken van kennis, ervaring en methodieken in het sociaal domein. Tegelijkertijd werken de griffies van de gemeenteraden van Almere, Breda, Enschede, Borger-Odoorn en Heerenveen in diverse pilots samen aan het versterken van de positie van de raad in het sociaal domein. De resultaten worden samengevat in een infographic die binnen enkele weken wordt gepubliceerd.</w:t>
      </w:r>
    </w:p>
    <w:p w14:paraId="59E5B46E" w14:textId="77777777" w:rsidR="004578B7" w:rsidRPr="004578B7" w:rsidRDefault="004578B7" w:rsidP="004578B7">
      <w:r w:rsidRPr="004578B7">
        <w:t>Belangrijk onderdeel van het project is het samen ontwikkelen en delen van kennis. Daarom dit leeratelier, waarin we dit keer aan de slag gaan met het thema keuzeruimte voor raadsleden. Naast de vraag of er keuzes worden voorgelegd is ook de vraag of je waardenafwegingen voldoende concreet herkent, erkent en dilemma's bespreekt en daar compromissen over sluit. We werken aan een mooi programma met Tim Robbe en Scott Douglas, waarbij we raadsleden, beleidsmedewerkers en collegeleden van harte uitnodigen met ons deze middag tot een succes te maken.</w:t>
      </w:r>
    </w:p>
    <w:p w14:paraId="49F43983" w14:textId="77777777" w:rsidR="004578B7" w:rsidRPr="004578B7" w:rsidRDefault="004578B7" w:rsidP="004578B7">
      <w:r w:rsidRPr="004578B7">
        <w:t xml:space="preserve">Tim Robbe studeerde rechten aan de Universiteit van Tilburg en bestuurskunde aan de Erasmus Universiteit Rotterdam. Hij werkt als advocaat en adviseur. Hij is de geestelijk vader van ‘bestuurlijk aanbesteden’, inmiddels de standaard voor inkoop in het sociaal domein. Hij onderzoekt, doceert, is vrijwilliger, toezichthouder. Kortom: vanuit heel veel rollen kenner van het sociaal domein. </w:t>
      </w:r>
    </w:p>
    <w:p w14:paraId="2C722F9C" w14:textId="77777777" w:rsidR="004578B7" w:rsidRPr="004578B7" w:rsidRDefault="004578B7" w:rsidP="004578B7">
      <w:r w:rsidRPr="004578B7">
        <w:t>Scott Douglas brengt onderzoek, onderwijs en maatschappelijke impact samen door innovatieve projecten waarin academici, studenten en praktijkmensen samen de prestaties van samenwerkingen onderzoeken. Scott leidde onder meer projecten voor de NWO, NCTV, Stichting Lezen en Schrijven, de gemeente Utrecht en de gemeente Arnhem, is parttime directeur van de Rekenkamer in Almere en schreef diverse opinieartikelen in landelijke kranten.</w:t>
      </w:r>
    </w:p>
    <w:p w14:paraId="1AC99191" w14:textId="27F0930F" w:rsidR="004578B7" w:rsidRPr="004578B7" w:rsidRDefault="004578B7" w:rsidP="004578B7">
      <w:r w:rsidRPr="004578B7">
        <w:t xml:space="preserve">Noteer </w:t>
      </w:r>
      <w:r>
        <w:t>daarom</w:t>
      </w:r>
      <w:r w:rsidRPr="004578B7">
        <w:t xml:space="preserve"> 3 juni ~ raadzaal Almere ~ start om 13.00 ~ afsluiting rond 16.30 ~ Aanmelden kan via dit mailadres: </w:t>
      </w:r>
      <w:hyperlink r:id="rId5" w:history="1">
        <w:r w:rsidRPr="004578B7">
          <w:rPr>
            <w:rStyle w:val="Hyperlink"/>
          </w:rPr>
          <w:t>raadsgriffie@almere.nl</w:t>
        </w:r>
      </w:hyperlink>
      <w:r w:rsidRPr="004578B7">
        <w:t>.</w:t>
      </w:r>
    </w:p>
    <w:p w14:paraId="1007046A" w14:textId="77777777" w:rsidR="00FC0580" w:rsidRDefault="00FC0580"/>
    <w:sectPr w:rsidR="00FC05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8B7"/>
    <w:rsid w:val="0008562E"/>
    <w:rsid w:val="004578B7"/>
    <w:rsid w:val="00FC05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95698"/>
  <w15:chartTrackingRefBased/>
  <w15:docId w15:val="{664BBE5C-631A-4EFE-B54F-A35541997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4578B7"/>
    <w:rPr>
      <w:color w:val="0563C1" w:themeColor="hyperlink"/>
      <w:u w:val="single"/>
    </w:rPr>
  </w:style>
  <w:style w:type="character" w:styleId="Onopgelostemelding">
    <w:name w:val="Unresolved Mention"/>
    <w:basedOn w:val="Standaardalinea-lettertype"/>
    <w:uiPriority w:val="99"/>
    <w:semiHidden/>
    <w:unhideWhenUsed/>
    <w:rsid w:val="00457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28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raadsgriffie@almere.n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8C294-D4EE-4388-9ACC-2EF73C962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341</Words>
  <Characters>1877</Characters>
  <Application>Microsoft Office Word</Application>
  <DocSecurity>0</DocSecurity>
  <Lines>15</Lines>
  <Paragraphs>4</Paragraphs>
  <ScaleCrop>false</ScaleCrop>
  <Company>Gemeente Almere</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Ritsema RJ (Robert-Jan)</dc:creator>
  <cp:keywords/>
  <dc:description/>
  <cp:lastModifiedBy>Ritsema RJ (Robert-Jan)</cp:lastModifiedBy>
  <cp:revision>1</cp:revision>
  <dcterms:created xsi:type="dcterms:W3CDTF">2022-11-07T14:34:00Z</dcterms:created>
  <dcterms:modified xsi:type="dcterms:W3CDTF">2022-11-07T14:37:00Z</dcterms:modified>
</cp:coreProperties>
</file>